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rFonts w:ascii="Arial" w:cs="Arial" w:eastAsia="Arial" w:hAnsi="Arial"/>
          <w:b/>
          <w:bCs/>
          <w:color w:val="1e3a5f"/>
          <w:sz w:val="36"/>
          <w:szCs w:val="36"/>
        </w:rPr>
        <w:t xml:space="preserve">DOMAIN-KAUFVERTRAG</w:t>
      </w:r>
    </w:p>
    <w:p>
      <w:pPr>
        <w:spacing w:after="400"/>
        <w:jc w:val="center"/>
      </w:pPr>
      <w:r>
        <w:rPr>
          <w:rFonts w:ascii="Arial" w:cs="Arial" w:eastAsia="Arial" w:hAnsi="Arial"/>
          <w:color w:val="6b7280"/>
          <w:sz w:val="22"/>
          <w:szCs w:val="22"/>
        </w:rPr>
        <w:t xml:space="preserve">Vertrag über den Kauf und Verkauf einer Internet-Domain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none"/>
              <w:right w:val="none"/>
            </w:tcBorders>
          </w:tcPr>
          <w:p>
            <w:r>
              <w:rPr>
                <w:rFonts w:ascii="Arial" w:cs="Arial" w:eastAsia="Arial" w:hAnsi="Arial"/>
                <w:b/>
                <w:bCs/>
                <w:sz w:val="20"/>
                <w:szCs w:val="20"/>
              </w:rPr>
              <w:t xml:space="preserve">Vertragsnummer: </w:t>
            </w:r>
            <w:r>
              <w:rPr>
                <w:rFonts w:ascii="Arial" w:cs="Arial" w:eastAsia="Arial" w:hAnsi="Arial"/>
                <w:sz w:val="20"/>
                <w:szCs w:val="20"/>
              </w:rPr>
              <w:t xml:space="preserve">____________________</w:t>
            </w:r>
          </w:p>
        </w:tc>
        <w:tc>
          <w:tcPr>
            <w:tcW w:type="dxa" w:w="4680"/>
            <w:tcBorders>
              <w:top w:val="none"/>
              <w:left w:val="none"/>
              <w:bottom w:val="none"/>
              <w:right w:val="none"/>
            </w:tcBorders>
          </w:tcPr>
          <w:p>
            <w:pPr>
              <w:jc w:val="right"/>
            </w:pPr>
            <w:r>
              <w:rPr>
                <w:rFonts w:ascii="Arial" w:cs="Arial" w:eastAsia="Arial" w:hAnsi="Arial"/>
                <w:b/>
                <w:bCs/>
                <w:sz w:val="20"/>
                <w:szCs w:val="20"/>
              </w:rPr>
              <w:t xml:space="preserve">Datum: </w:t>
            </w:r>
            <w:r>
              <w:rPr>
                <w:rFonts w:ascii="Arial" w:cs="Arial" w:eastAsia="Arial" w:hAnsi="Arial"/>
                <w:sz w:val="20"/>
                <w:szCs w:val="20"/>
              </w:rPr>
              <w:t xml:space="preserve">____________________</w:t>
            </w:r>
          </w:p>
        </w:tc>
      </w:tr>
    </w:tbl>
    <w:p>
      <w:pPr>
        <w:spacing w:before="300"/>
      </w:pPr>
    </w:p>
    <w:p>
      <w:pPr>
        <w:spacing w:after="200"/>
        <w:jc w:val="both"/>
      </w:pPr>
      <w:r>
        <w:rPr>
          <w:rFonts w:ascii="Arial" w:cs="Arial" w:eastAsia="Arial" w:hAnsi="Arial"/>
          <w:sz w:val="20"/>
          <w:szCs w:val="20"/>
        </w:rPr>
        <w:t xml:space="preserve">Zwischen den nachstehend genannten Parteien wird folgender Vertrag über den Kauf und Verkauf einer Internet-Domain geschlossen: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9360"/>
            <w:gridSpan w:val="2"/>
            <w:tcBorders>
              <w:top w:val="single" w:color="d1d5db" w:sz="1"/>
              <w:left w:val="single" w:color="d1d5db" w:sz="1"/>
              <w:bottom w:val="single" w:color="d1d5db" w:sz="1"/>
              <w:right w:val="single" w:color="d1d5db" w:sz="1"/>
            </w:tcBorders>
            <w:shd w:fill="1e3a5f" w:val="clear"/>
            <w:tcMar>
              <w:top w:type="dxa" w:w="100"/>
              <w:left w:type="dxa" w:w="120"/>
              <w:bottom w:type="dxa" w:w="100"/>
              <w:right w:type="dxa" w:w="120"/>
            </w:tcMar>
          </w:tcPr>
          <w:p>
            <w:r>
              <w:rPr>
                <w:rFonts w:ascii="Arial" w:cs="Arial" w:eastAsia="Arial" w:hAnsi="Arial"/>
                <w:b/>
                <w:bCs/>
                <w:color w:val="ffffff"/>
                <w:sz w:val="22"/>
                <w:szCs w:val="22"/>
              </w:rPr>
              <w:t xml:space="preserve">VERKÄUFER (nachfolgend 'Verkäufer')</w:t>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Name / Firma:</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Vertreten durch:</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[bei Firmen]</w:t>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Straße, Nr.:</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PLZ, Ort:</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Land:</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E-Mail:</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Telefon:</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USt-IdNr. (falls vorhanden):</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
            </w:r>
          </w:p>
        </w:tc>
      </w:tr>
    </w:tbl>
    <w:p>
      <w:pPr>
        <w:spacing w:before="3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9360"/>
            <w:gridSpan w:val="2"/>
            <w:tcBorders>
              <w:top w:val="single" w:color="d1d5db" w:sz="1"/>
              <w:left w:val="single" w:color="d1d5db" w:sz="1"/>
              <w:bottom w:val="single" w:color="d1d5db" w:sz="1"/>
              <w:right w:val="single" w:color="d1d5db" w:sz="1"/>
            </w:tcBorders>
            <w:shd w:fill="1e3a5f" w:val="clear"/>
            <w:tcMar>
              <w:top w:type="dxa" w:w="100"/>
              <w:left w:type="dxa" w:w="120"/>
              <w:bottom w:type="dxa" w:w="100"/>
              <w:right w:type="dxa" w:w="120"/>
            </w:tcMar>
          </w:tcPr>
          <w:p>
            <w:r>
              <w:rPr>
                <w:rFonts w:ascii="Arial" w:cs="Arial" w:eastAsia="Arial" w:hAnsi="Arial"/>
                <w:b/>
                <w:bCs/>
                <w:color w:val="ffffff"/>
                <w:sz w:val="22"/>
                <w:szCs w:val="22"/>
              </w:rPr>
              <w:t xml:space="preserve">KÄUFER (nachfolgend 'Käufer')</w:t>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Name / Firma:</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Vertreten durch:</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[bei Firmen]</w:t>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Straße, Nr.:</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PLZ, Ort:</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Land:</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E-Mail:</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Telefon:</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USt-IdNr. (falls vorhanden):</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
            </w:r>
          </w:p>
        </w:tc>
      </w:tr>
    </w:tbl>
    <w:p>
      <w:pPr>
        <w:spacing w:before="3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9360"/>
            <w:gridSpan w:val="2"/>
            <w:tcBorders>
              <w:top w:val="single" w:color="d1d5db" w:sz="1"/>
              <w:left w:val="single" w:color="d1d5db" w:sz="1"/>
              <w:bottom w:val="single" w:color="d1d5db" w:sz="1"/>
              <w:right w:val="single" w:color="d1d5db" w:sz="1"/>
            </w:tcBorders>
            <w:shd w:fill="1e3a5f" w:val="clear"/>
            <w:tcMar>
              <w:top w:type="dxa" w:w="100"/>
              <w:left w:type="dxa" w:w="120"/>
              <w:bottom w:type="dxa" w:w="100"/>
              <w:right w:type="dxa" w:w="120"/>
            </w:tcMar>
          </w:tcPr>
          <w:p>
            <w:r>
              <w:rPr>
                <w:rFonts w:ascii="Arial" w:cs="Arial" w:eastAsia="Arial" w:hAnsi="Arial"/>
                <w:b/>
                <w:bCs/>
                <w:color w:val="ffffff"/>
                <w:sz w:val="22"/>
                <w:szCs w:val="22"/>
              </w:rPr>
              <w:t xml:space="preserve">VERTRAGSGEGENSTAND</w:t>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Domain-Name:</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[domain.tld]</w:t>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TLD / Endung:</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[.de / .at / .com / ...]</w:t>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Aktueller Registrar:</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Registrierungsdatum:</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[TT.MM.JJJJ]</w:t>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Ablaufdatum:</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[TT.MM.JJJJ]</w:t>
            </w:r>
          </w:p>
        </w:tc>
      </w:tr>
    </w:tbl>
    <w:p>
      <w:r>
        <w:br w:type="page"/>
      </w:r>
    </w:p>
    <w:p>
      <w:pPr>
        <w:pStyle w:val="Heading2"/>
        <w:spacing w:before="100"/>
      </w:pPr>
      <w:r>
        <w:rPr>
          <w:rFonts w:ascii="Arial" w:cs="Arial" w:eastAsia="Arial" w:hAnsi="Arial"/>
          <w:b/>
          <w:bCs/>
          <w:color w:val="1e3a5f"/>
          <w:sz w:val="28"/>
          <w:szCs w:val="28"/>
        </w:rPr>
        <w:t xml:space="preserve">VERTRAGSBEDINGUNGEN</w:t>
      </w:r>
    </w:p>
    <w:p>
      <w:pPr>
        <w:spacing w:before="250" w:after="100"/>
      </w:pPr>
      <w:r>
        <w:rPr>
          <w:rFonts w:ascii="Arial" w:cs="Arial" w:eastAsia="Arial" w:hAnsi="Arial"/>
          <w:b/>
          <w:bCs/>
          <w:color w:val="1e3a5f"/>
          <w:sz w:val="22"/>
          <w:szCs w:val="22"/>
        </w:rPr>
        <w:t xml:space="preserve">§ 1 </w:t>
      </w:r>
      <w:r>
        <w:rPr>
          <w:rFonts w:ascii="Arial" w:cs="Arial" w:eastAsia="Arial" w:hAnsi="Arial"/>
          <w:b/>
          <w:bCs/>
          <w:color w:val="1e3a5f"/>
          <w:sz w:val="22"/>
          <w:szCs w:val="22"/>
        </w:rPr>
        <w:t xml:space="preserve">Kaufgegenstand</w:t>
      </w:r>
    </w:p>
    <w:p>
      <w:pPr>
        <w:spacing w:after="150"/>
        <w:jc w:val="both"/>
      </w:pPr>
      <w:r>
        <w:rPr>
          <w:rFonts w:ascii="Arial" w:cs="Arial" w:eastAsia="Arial" w:hAnsi="Arial"/>
          <w:sz w:val="20"/>
          <w:szCs w:val="20"/>
        </w:rPr>
        <w:t xml:space="preserve">Der Verkäufer verkauft dem Käufer die oben genannte Internet-Domain mit allen damit verbundenen Rechten. Der Verkäufer versichert, dass er alleiniger Inhaber der Domain ist und berechtigt ist, über diese zu verfügen. Die Domain ist frei von Rechten Dritter.</w:t>
      </w:r>
    </w:p>
    <w:p>
      <w:pPr>
        <w:spacing w:before="250" w:after="100"/>
      </w:pPr>
      <w:r>
        <w:rPr>
          <w:rFonts w:ascii="Arial" w:cs="Arial" w:eastAsia="Arial" w:hAnsi="Arial"/>
          <w:b/>
          <w:bCs/>
          <w:color w:val="1e3a5f"/>
          <w:sz w:val="22"/>
          <w:szCs w:val="22"/>
        </w:rPr>
        <w:t xml:space="preserve">§ 2 </w:t>
      </w:r>
      <w:r>
        <w:rPr>
          <w:rFonts w:ascii="Arial" w:cs="Arial" w:eastAsia="Arial" w:hAnsi="Arial"/>
          <w:b/>
          <w:bCs/>
          <w:color w:val="1e3a5f"/>
          <w:sz w:val="22"/>
          <w:szCs w:val="22"/>
        </w:rPr>
        <w:t xml:space="preserve">Kaufpreis und Zahlung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Kaufpreis (netto):</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______________ EUR</w:t>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MwSt. (___%)</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______________ EUR</w:t>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Kaufpreis (brutto):</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______________ EUR</w:t>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Zahlungsart:</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[Überweisung / PayPal / Escrow]</w:t>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Treuhand-Service:</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[Sedo / Escrow.com / keiner]</w:t>
            </w:r>
          </w:p>
        </w:tc>
      </w:tr>
      <w:tr>
        <w:tc>
          <w:tcPr>
            <w:tcW w:type="dxa" w:w="3500"/>
            <w:tcBorders>
              <w:top w:val="single" w:color="d1d5db" w:sz="1"/>
              <w:left w:val="single" w:color="d1d5db" w:sz="1"/>
              <w:bottom w:val="single" w:color="d1d5db" w:sz="1"/>
              <w:right w:val="single" w:color="d1d5db" w:sz="1"/>
            </w:tcBorders>
            <w:shd w:fill="f8fafc" w:val="clear"/>
            <w:tcMar>
              <w:top w:type="dxa" w:w="80"/>
              <w:left w:type="dxa" w:w="120"/>
              <w:bottom w:type="dxa" w:w="80"/>
              <w:right w:type="dxa" w:w="120"/>
            </w:tcMar>
          </w:tcPr>
          <w:p>
            <w:r>
              <w:rPr>
                <w:rFonts w:ascii="Arial" w:cs="Arial" w:eastAsia="Arial" w:hAnsi="Arial"/>
                <w:b/>
                <w:bCs/>
                <w:sz w:val="20"/>
                <w:szCs w:val="20"/>
              </w:rPr>
              <w:t xml:space="preserve">Zahlungsfrist:</w:t>
            </w:r>
          </w:p>
        </w:tc>
        <w:tc>
          <w:tcPr>
            <w:tcW w:type="dxa" w:w="58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6b7280"/>
                <w:sz w:val="20"/>
                <w:szCs w:val="20"/>
              </w:rPr>
              <w:t xml:space="preserve">[__ Tage nach Vertragsschluss]</w:t>
            </w:r>
          </w:p>
        </w:tc>
      </w:tr>
    </w:tbl>
    <w:p>
      <w:pPr>
        <w:spacing w:before="150" w:after="150"/>
        <w:jc w:val="both"/>
      </w:pPr>
      <w:r>
        <w:rPr>
          <w:rFonts w:ascii="Arial" w:cs="Arial" w:eastAsia="Arial" w:hAnsi="Arial"/>
          <w:sz w:val="20"/>
          <w:szCs w:val="20"/>
        </w:rPr>
        <w:t xml:space="preserve">Die Zahlung erfolgt auf das vom Verkäufer angegebene Konto bzw. über den vereinbarten Zahlungsdienstleister. Bei Nutzung eines Treuhand-Services gelten dessen Bedingungen ergänzend.</w:t>
      </w:r>
    </w:p>
    <w:p>
      <w:pPr>
        <w:spacing w:before="250" w:after="100"/>
      </w:pPr>
      <w:r>
        <w:rPr>
          <w:rFonts w:ascii="Arial" w:cs="Arial" w:eastAsia="Arial" w:hAnsi="Arial"/>
          <w:b/>
          <w:bCs/>
          <w:color w:val="1e3a5f"/>
          <w:sz w:val="22"/>
          <w:szCs w:val="22"/>
        </w:rPr>
        <w:t xml:space="preserve">§ 3 </w:t>
      </w:r>
      <w:r>
        <w:rPr>
          <w:rFonts w:ascii="Arial" w:cs="Arial" w:eastAsia="Arial" w:hAnsi="Arial"/>
          <w:b/>
          <w:bCs/>
          <w:color w:val="1e3a5f"/>
          <w:sz w:val="22"/>
          <w:szCs w:val="22"/>
        </w:rPr>
        <w:t xml:space="preserve">Übertragung der Domain</w:t>
      </w:r>
    </w:p>
    <w:p>
      <w:pPr>
        <w:spacing w:after="150"/>
        <w:jc w:val="both"/>
      </w:pPr>
      <w:r>
        <w:rPr>
          <w:rFonts w:ascii="Arial" w:cs="Arial" w:eastAsia="Arial" w:hAnsi="Arial"/>
          <w:sz w:val="20"/>
          <w:szCs w:val="20"/>
        </w:rPr>
        <w:t xml:space="preserve">Der Verkäufer verpflichtet sich, die Domain innerhalb von 5 Werktagen nach Zahlungseingang auf den Käufer zu übertragen. Die Übertragung erfolgt durch Mitteilung des Auth-Codes und/oder durch Einleitung des Transfers beim zuständigen Registrar. Der Verkäufer wird alle erforderlichen Maßnahmen ergreifen, um einen reibungslosen Transfer zu gewährleisten.</w:t>
      </w:r>
    </w:p>
    <w:p>
      <w:pPr>
        <w:spacing w:before="250" w:after="100"/>
      </w:pPr>
      <w:r>
        <w:rPr>
          <w:rFonts w:ascii="Arial" w:cs="Arial" w:eastAsia="Arial" w:hAnsi="Arial"/>
          <w:b/>
          <w:bCs/>
          <w:color w:val="1e3a5f"/>
          <w:sz w:val="22"/>
          <w:szCs w:val="22"/>
        </w:rPr>
        <w:t xml:space="preserve">§ 4 </w:t>
      </w:r>
      <w:r>
        <w:rPr>
          <w:rFonts w:ascii="Arial" w:cs="Arial" w:eastAsia="Arial" w:hAnsi="Arial"/>
          <w:b/>
          <w:bCs/>
          <w:color w:val="1e3a5f"/>
          <w:sz w:val="22"/>
          <w:szCs w:val="22"/>
        </w:rPr>
        <w:t xml:space="preserve">Gefahrübergang und Eigentumsübergang</w:t>
      </w:r>
    </w:p>
    <w:p>
      <w:pPr>
        <w:spacing w:after="150"/>
        <w:jc w:val="both"/>
      </w:pPr>
      <w:r>
        <w:rPr>
          <w:rFonts w:ascii="Arial" w:cs="Arial" w:eastAsia="Arial" w:hAnsi="Arial"/>
          <w:sz w:val="20"/>
          <w:szCs w:val="20"/>
        </w:rPr>
        <w:t xml:space="preserve">Das Eigentum an der Domain geht mit vollständiger Zahlung des Kaufpreises und erfolgreicher Übertragung auf den Käufer über. Ab diesem Zeitpunkt trägt der Käufer alle Risiken und Kosten im Zusammenhang mit der Domain.</w:t>
      </w:r>
    </w:p>
    <w:p>
      <w:pPr>
        <w:spacing w:before="250" w:after="100"/>
      </w:pPr>
      <w:r>
        <w:rPr>
          <w:rFonts w:ascii="Arial" w:cs="Arial" w:eastAsia="Arial" w:hAnsi="Arial"/>
          <w:b/>
          <w:bCs/>
          <w:color w:val="1e3a5f"/>
          <w:sz w:val="22"/>
          <w:szCs w:val="22"/>
        </w:rPr>
        <w:t xml:space="preserve">§ 5 </w:t>
      </w:r>
      <w:r>
        <w:rPr>
          <w:rFonts w:ascii="Arial" w:cs="Arial" w:eastAsia="Arial" w:hAnsi="Arial"/>
          <w:b/>
          <w:bCs/>
          <w:color w:val="1e3a5f"/>
          <w:sz w:val="22"/>
          <w:szCs w:val="22"/>
        </w:rPr>
        <w:t xml:space="preserve">Gewährleistung und Haftung</w:t>
      </w:r>
    </w:p>
    <w:p>
      <w:pPr>
        <w:spacing w:after="150"/>
        <w:jc w:val="both"/>
      </w:pPr>
      <w:r>
        <w:rPr>
          <w:rFonts w:ascii="Arial" w:cs="Arial" w:eastAsia="Arial" w:hAnsi="Arial"/>
          <w:sz w:val="20"/>
          <w:szCs w:val="20"/>
        </w:rPr>
        <w:t xml:space="preserve">Der Verkäufer gewährleistet, dass die Domain zum Zeitpunkt der Übertragung frei von Rechten Dritter ist und keine Markenrechte verletzt, soweit ihm bekannt. Eine Haftung für versteckte rechtliche Mängel oder zukünftige Rechtsstreitigkeiten ist ausgeschlossen, soweit gesetzlich zulässig. Der Verkäufer haftet nicht für entgangenen Gewinn oder indirekte Schäden.</w:t>
      </w:r>
    </w:p>
    <w:p>
      <w:pPr>
        <w:spacing w:before="250" w:after="100"/>
      </w:pPr>
      <w:r>
        <w:rPr>
          <w:rFonts w:ascii="Arial" w:cs="Arial" w:eastAsia="Arial" w:hAnsi="Arial"/>
          <w:b/>
          <w:bCs/>
          <w:color w:val="1e3a5f"/>
          <w:sz w:val="22"/>
          <w:szCs w:val="22"/>
        </w:rPr>
        <w:t xml:space="preserve">§ 6 </w:t>
      </w:r>
      <w:r>
        <w:rPr>
          <w:rFonts w:ascii="Arial" w:cs="Arial" w:eastAsia="Arial" w:hAnsi="Arial"/>
          <w:b/>
          <w:bCs/>
          <w:color w:val="1e3a5f"/>
          <w:sz w:val="22"/>
          <w:szCs w:val="22"/>
        </w:rPr>
        <w:t xml:space="preserve">Vertraulichkeit</w:t>
      </w:r>
    </w:p>
    <w:p>
      <w:pPr>
        <w:spacing w:after="150"/>
        <w:jc w:val="both"/>
      </w:pPr>
      <w:r>
        <w:rPr>
          <w:rFonts w:ascii="Arial" w:cs="Arial" w:eastAsia="Arial" w:hAnsi="Arial"/>
          <w:sz w:val="20"/>
          <w:szCs w:val="20"/>
        </w:rPr>
        <w:t xml:space="preserve">Beide Parteien verpflichten sich, den Inhalt dieses Vertrages, insbesondere den Kaufpreis, vertraulich zu behandeln und nicht an Dritte weiterzugeben, es sei denn, dies ist gesetzlich vorgeschrieben oder für die Vertragserfüllung erforderlich.</w:t>
      </w:r>
    </w:p>
    <w:p>
      <w:pPr>
        <w:spacing w:before="250" w:after="100"/>
      </w:pPr>
      <w:r>
        <w:rPr>
          <w:rFonts w:ascii="Arial" w:cs="Arial" w:eastAsia="Arial" w:hAnsi="Arial"/>
          <w:b/>
          <w:bCs/>
          <w:color w:val="1e3a5f"/>
          <w:sz w:val="22"/>
          <w:szCs w:val="22"/>
        </w:rPr>
        <w:t xml:space="preserve">§ 7 </w:t>
      </w:r>
      <w:r>
        <w:rPr>
          <w:rFonts w:ascii="Arial" w:cs="Arial" w:eastAsia="Arial" w:hAnsi="Arial"/>
          <w:b/>
          <w:bCs/>
          <w:color w:val="1e3a5f"/>
          <w:sz w:val="22"/>
          <w:szCs w:val="22"/>
        </w:rPr>
        <w:t xml:space="preserve">Rücktritt</w:t>
      </w:r>
    </w:p>
    <w:p>
      <w:pPr>
        <w:spacing w:after="150"/>
        <w:jc w:val="both"/>
      </w:pPr>
      <w:r>
        <w:rPr>
          <w:rFonts w:ascii="Arial" w:cs="Arial" w:eastAsia="Arial" w:hAnsi="Arial"/>
          <w:sz w:val="20"/>
          <w:szCs w:val="20"/>
        </w:rPr>
        <w:t xml:space="preserve">Der Verkäufer ist zum Rücktritt vom Vertrag berechtigt, wenn der Käufer den Kaufpreis nicht innerhalb von 14 Tagen nach Fälligkeit zahlt. Der Käufer ist zum Rücktritt berechtigt, wenn die Domain nicht innerhalb von 14 Tagen nach Zahlungseingang übertragen wird.</w:t>
      </w:r>
    </w:p>
    <w:p>
      <w:pPr>
        <w:spacing w:before="250" w:after="100"/>
      </w:pPr>
      <w:r>
        <w:rPr>
          <w:rFonts w:ascii="Arial" w:cs="Arial" w:eastAsia="Arial" w:hAnsi="Arial"/>
          <w:b/>
          <w:bCs/>
          <w:color w:val="1e3a5f"/>
          <w:sz w:val="22"/>
          <w:szCs w:val="22"/>
        </w:rPr>
        <w:t xml:space="preserve">§ 8 </w:t>
      </w:r>
      <w:r>
        <w:rPr>
          <w:rFonts w:ascii="Arial" w:cs="Arial" w:eastAsia="Arial" w:hAnsi="Arial"/>
          <w:b/>
          <w:bCs/>
          <w:color w:val="1e3a5f"/>
          <w:sz w:val="22"/>
          <w:szCs w:val="22"/>
        </w:rPr>
        <w:t xml:space="preserve">Schlussbestimmungen</w:t>
      </w:r>
    </w:p>
    <w:p>
      <w:pPr>
        <w:spacing w:after="150"/>
        <w:jc w:val="both"/>
      </w:pPr>
      <w:r>
        <w:rPr>
          <w:rFonts w:ascii="Arial" w:cs="Arial" w:eastAsia="Arial" w:hAnsi="Arial"/>
          <w:sz w:val="20"/>
          <w:szCs w:val="20"/>
        </w:rPr>
        <w:t xml:space="preserve">Änderungen und Ergänzungen dieses Vertrages bedürfen der Schriftform. Sollten einzelne Bestimmungen dieses Vertrages unwirksam sein oder werden, so berührt dies die Wirksamkeit der übrigen Bestimmungen nicht. Es gilt das Recht der Bundesrepublik Deutschland / Republik Österreich. Gerichtsstand ist der Sitz des Verkäufers, sofern der Käufer Kaufmann ist.</w:t>
      </w:r>
    </w:p>
    <w:p>
      <w:pPr>
        <w:spacing w:before="300"/>
      </w:pPr>
    </w:p>
    <w:p>
      <w:pPr>
        <w:pStyle w:val="Heading2"/>
      </w:pPr>
      <w:r>
        <w:rPr>
          <w:rFonts w:ascii="Arial" w:cs="Arial" w:eastAsia="Arial" w:hAnsi="Arial"/>
          <w:b/>
          <w:bCs/>
          <w:color w:val="1e3a5f"/>
          <w:sz w:val="24"/>
          <w:szCs w:val="24"/>
        </w:rPr>
        <w:t xml:space="preserve">BESONDERE VEREINBARUNGEN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1d5db" w:sz="1"/>
              <w:left w:val="single" w:color="d1d5db" w:sz="1"/>
              <w:bottom w:val="single" w:color="d1d5db" w:sz="1"/>
              <w:right w:val="single" w:color="d1d5db" w:sz="1"/>
            </w:tcBorders>
            <w:tcMar>
              <w:top w:type="dxa" w:w="120"/>
              <w:left w:type="dxa" w:w="120"/>
              <w:bottom w:type="dxa" w:w="120"/>
              <w:right w:type="dxa" w:w="120"/>
            </w:tcMar>
          </w:tcPr>
          <w:p>
            <w:r>
              <w:rPr>
                <w:sz w:val="20"/>
                <w:szCs w:val="20"/>
              </w:rPr>
              <w:t xml:space="preserve"/>
            </w:r>
          </w:p>
          <w:p>
            <w:r>
              <w:rPr>
                <w:sz w:val="20"/>
                <w:szCs w:val="20"/>
              </w:rPr>
              <w:t xml:space="preserve"/>
            </w:r>
          </w:p>
          <w:p>
            <w:r>
              <w:rPr>
                <w:sz w:val="20"/>
                <w:szCs w:val="20"/>
              </w:rPr>
              <w:t xml:space="preserve"/>
            </w:r>
          </w:p>
          <w:p>
            <w:r>
              <w:rPr>
                <w:sz w:val="20"/>
                <w:szCs w:val="20"/>
              </w:rPr>
              <w:t xml:space="preserve"/>
            </w:r>
          </w:p>
        </w:tc>
      </w:tr>
    </w:tbl>
    <w:p>
      <w:pPr>
        <w:spacing w:before="400"/>
      </w:pPr>
    </w:p>
    <w:p>
      <w:pPr>
        <w:shd w:fill="f8fafc" w:val="clear"/>
        <w:spacing w:before="200" w:after="200"/>
      </w:pPr>
      <w:r>
        <w:rPr>
          <w:rFonts w:ascii="Arial" w:cs="Arial" w:eastAsia="Arial" w:hAnsi="Arial"/>
          <w:i/>
          <w:iCs/>
          <w:sz w:val="20"/>
          <w:szCs w:val="20"/>
        </w:rPr>
        <w:t xml:space="preserve">Beide Parteien bestätigen mit ihrer Unterschrift, dass sie den Vertrag vollständig gelesen und verstanden haben und sich an dessen Bestimmungen gebunden fühlen. Jede Partei erhält ein unterschriebenes Exemplar dieses Vertrages.</w:t>
      </w:r>
    </w:p>
    <w:p>
      <w:pPr>
        <w:spacing w:before="4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none"/>
              <w:right w:val="none"/>
            </w:tcBorders>
            <w:tcMar>
              <w:right w:type="dxa" w:w="300"/>
            </w:tcMar>
          </w:tcPr>
          <w:p>
            <w:pPr>
              <w:spacing w:after="600"/>
            </w:pPr>
            <w:r>
              <w:rPr>
                <w:rFonts w:ascii="Arial" w:cs="Arial" w:eastAsia="Arial" w:hAnsi="Arial"/>
                <w:b/>
                <w:bCs/>
                <w:color w:val="1e3a5f"/>
                <w:sz w:val="22"/>
                <w:szCs w:val="22"/>
              </w:rPr>
              <w:t xml:space="preserve">VERKÄUFER</w:t>
            </w:r>
          </w:p>
          <w:p>
            <w:pPr>
              <w:pBdr>
                <w:bottom w:val="single" w:color="000000" w:sz="1"/>
              </w:pBdr>
              <w:spacing w:after="100"/>
            </w:pPr>
            <w:r>
              <w:rPr>
                <w:sz w:val="20"/>
                <w:szCs w:val="20"/>
              </w:rPr>
              <w:t xml:space="preserve"/>
            </w:r>
          </w:p>
          <w:p>
            <w:r>
              <w:rPr>
                <w:rFonts w:ascii="Arial" w:cs="Arial" w:eastAsia="Arial" w:hAnsi="Arial"/>
                <w:color w:val="6b7280"/>
                <w:sz w:val="18"/>
                <w:szCs w:val="18"/>
              </w:rPr>
              <w:t xml:space="preserve">Ort, Datum</w:t>
            </w:r>
          </w:p>
          <w:p>
            <w:pPr>
              <w:pBdr>
                <w:bottom w:val="single" w:color="000000" w:sz="1"/>
              </w:pBdr>
              <w:spacing w:before="300" w:after="100"/>
            </w:pPr>
            <w:r>
              <w:rPr>
                <w:sz w:val="20"/>
                <w:szCs w:val="20"/>
              </w:rPr>
              <w:t xml:space="preserve"/>
            </w:r>
          </w:p>
          <w:p>
            <w:r>
              <w:rPr>
                <w:rFonts w:ascii="Arial" w:cs="Arial" w:eastAsia="Arial" w:hAnsi="Arial"/>
                <w:color w:val="6b7280"/>
                <w:sz w:val="18"/>
                <w:szCs w:val="18"/>
              </w:rPr>
              <w:t xml:space="preserve">Unterschrift</w:t>
            </w:r>
          </w:p>
          <w:p>
            <w:pPr>
              <w:pBdr>
                <w:bottom w:val="single" w:color="000000" w:sz="1"/>
              </w:pBdr>
              <w:spacing w:before="200" w:after="100"/>
            </w:pPr>
            <w:r>
              <w:rPr>
                <w:sz w:val="20"/>
                <w:szCs w:val="20"/>
              </w:rPr>
              <w:t xml:space="preserve"/>
            </w:r>
          </w:p>
          <w:p>
            <w:r>
              <w:rPr>
                <w:rFonts w:ascii="Arial" w:cs="Arial" w:eastAsia="Arial" w:hAnsi="Arial"/>
                <w:color w:val="6b7280"/>
                <w:sz w:val="18"/>
                <w:szCs w:val="18"/>
              </w:rPr>
              <w:t xml:space="preserve">Name in Druckbuchstaben</w:t>
            </w:r>
          </w:p>
        </w:tc>
        <w:tc>
          <w:tcPr>
            <w:tcW w:type="dxa" w:w="4680"/>
            <w:tcBorders>
              <w:top w:val="none"/>
              <w:left w:val="none"/>
              <w:bottom w:val="none"/>
              <w:right w:val="none"/>
            </w:tcBorders>
            <w:tcMar>
              <w:left w:type="dxa" w:w="300"/>
            </w:tcMar>
          </w:tcPr>
          <w:p>
            <w:pPr>
              <w:spacing w:after="600"/>
            </w:pPr>
            <w:r>
              <w:rPr>
                <w:rFonts w:ascii="Arial" w:cs="Arial" w:eastAsia="Arial" w:hAnsi="Arial"/>
                <w:b/>
                <w:bCs/>
                <w:color w:val="1e3a5f"/>
                <w:sz w:val="22"/>
                <w:szCs w:val="22"/>
              </w:rPr>
              <w:t xml:space="preserve">KÄUFER</w:t>
            </w:r>
          </w:p>
          <w:p>
            <w:pPr>
              <w:pBdr>
                <w:bottom w:val="single" w:color="000000" w:sz="1"/>
              </w:pBdr>
              <w:spacing w:after="100"/>
            </w:pPr>
            <w:r>
              <w:rPr>
                <w:sz w:val="20"/>
                <w:szCs w:val="20"/>
              </w:rPr>
              <w:t xml:space="preserve"/>
            </w:r>
          </w:p>
          <w:p>
            <w:r>
              <w:rPr>
                <w:rFonts w:ascii="Arial" w:cs="Arial" w:eastAsia="Arial" w:hAnsi="Arial"/>
                <w:color w:val="6b7280"/>
                <w:sz w:val="18"/>
                <w:szCs w:val="18"/>
              </w:rPr>
              <w:t xml:space="preserve">Ort, Datum</w:t>
            </w:r>
          </w:p>
          <w:p>
            <w:pPr>
              <w:pBdr>
                <w:bottom w:val="single" w:color="000000" w:sz="1"/>
              </w:pBdr>
              <w:spacing w:before="300" w:after="100"/>
            </w:pPr>
            <w:r>
              <w:rPr>
                <w:sz w:val="20"/>
                <w:szCs w:val="20"/>
              </w:rPr>
              <w:t xml:space="preserve"/>
            </w:r>
          </w:p>
          <w:p>
            <w:r>
              <w:rPr>
                <w:rFonts w:ascii="Arial" w:cs="Arial" w:eastAsia="Arial" w:hAnsi="Arial"/>
                <w:color w:val="6b7280"/>
                <w:sz w:val="18"/>
                <w:szCs w:val="18"/>
              </w:rPr>
              <w:t xml:space="preserve">Unterschrift</w:t>
            </w:r>
          </w:p>
          <w:p>
            <w:pPr>
              <w:pBdr>
                <w:bottom w:val="single" w:color="000000" w:sz="1"/>
              </w:pBdr>
              <w:spacing w:before="200" w:after="100"/>
            </w:pPr>
            <w:r>
              <w:rPr>
                <w:sz w:val="20"/>
                <w:szCs w:val="20"/>
              </w:rPr>
              <w:t xml:space="preserve"/>
            </w:r>
          </w:p>
          <w:p>
            <w:r>
              <w:rPr>
                <w:rFonts w:ascii="Arial" w:cs="Arial" w:eastAsia="Arial" w:hAnsi="Arial"/>
                <w:color w:val="6b7280"/>
                <w:sz w:val="18"/>
                <w:szCs w:val="18"/>
              </w:rPr>
              <w:t xml:space="preserve">Name in Druckbuchstaben</w:t>
            </w:r>
          </w:p>
        </w:tc>
      </w:tr>
    </w:tbl>
    <w:p>
      <w:pPr>
        <w:spacing w:before="400"/>
      </w:pPr>
    </w:p>
    <w:p>
      <w:pPr>
        <w:spacing w:before="200"/>
      </w:pPr>
      <w:r>
        <w:rPr>
          <w:rFonts w:ascii="Arial" w:cs="Arial" w:eastAsia="Arial" w:hAnsi="Arial"/>
          <w:color w:val="9ca3af"/>
          <w:sz w:val="18"/>
          <w:szCs w:val="18"/>
        </w:rPr>
        <w:t xml:space="preserve">Hinweis: Dieser Mustervertrag dient als Vorlage und ersetzt keine rechtliche Beratung. Bei hohen Kaufpreisen oder komplexen Transaktionen empfehlen wir die Konsultation eines Rechtsanwalts.</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ca3af"/>
        <w:sz w:val="18"/>
        <w:szCs w:val="18"/>
      </w:rPr>
      <w:t xml:space="preserve">Seite </w:t>
    </w:r>
    <w:r>
      <w:rPr>
        <w:rFonts w:ascii="Arial" w:cs="Arial" w:eastAsia="Arial" w:hAnsi="Arial"/>
        <w:color w:val="9ca3af"/>
        <w:sz w:val="18"/>
        <w:szCs w:val="18"/>
      </w:rPr>
      <w:fldChar w:fldCharType="begin"/>
      <w:instrText xml:space="preserve">PAGE</w:instrText>
      <w:fldChar w:fldCharType="separate"/>
      <w:fldChar w:fldCharType="end"/>
    </w:r>
    <w:r>
      <w:rPr>
        <w:rFonts w:ascii="Arial" w:cs="Arial" w:eastAsia="Arial" w:hAnsi="Arial"/>
        <w:color w:val="9ca3af"/>
        <w:sz w:val="18"/>
        <w:szCs w:val="18"/>
      </w:rPr>
      <w:t xml:space="preserve"> | domainbuch.at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ca3af"/>
        <w:sz w:val="18"/>
        <w:szCs w:val="18"/>
      </w:rPr>
      <w:t xml:space="preserve">Domain-Kaufvertrag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jc w:val="center"/>
    </w:pPr>
    <w:rPr>
      <w:rFonts w:ascii="Arial" w:cs="Arial" w:eastAsia="Arial" w:hAnsi="Arial"/>
      <w:b/>
      <w:bCs/>
      <w:color w:val="1e3a5f"/>
      <w:sz w:val="36"/>
      <w:szCs w:val="36"/>
    </w:rPr>
  </w:style>
  <w:style w:type="paragraph" w:styleId="Heading2">
    <w:name w:val="Heading 2"/>
    <w:basedOn w:val="Normal"/>
    <w:next w:val="Normal"/>
    <w:qFormat/>
    <w:pPr>
      <w:spacing w:before="300" w:after="120"/>
    </w:pPr>
    <w:rPr>
      <w:rFonts w:ascii="Arial" w:cs="Arial" w:eastAsia="Arial" w:hAnsi="Arial"/>
      <w:b/>
      <w:bCs/>
      <w:color w:val="1e3a5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2026-01-11T07:07:07.249Z</dcterms:created>
  <dcterms:modified xsi:type="dcterms:W3CDTF">2026-01-11T07:07:07.250Z</dcterms:modified>
</cp:coreProperties>
</file>

<file path=docProps/custom.xml><?xml version="1.0" encoding="utf-8"?>
<Properties xmlns="http://schemas.openxmlformats.org/officeDocument/2006/custom-properties" xmlns:vt="http://schemas.openxmlformats.org/officeDocument/2006/docPropsVTypes"/>
</file>